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F5F5" w14:textId="6019D0C0" w:rsidR="00144492" w:rsidRPr="00144492" w:rsidRDefault="00144492" w:rsidP="00144492">
      <w:pPr>
        <w:jc w:val="center"/>
        <w:rPr>
          <w:b/>
          <w:bCs/>
        </w:rPr>
      </w:pPr>
      <w:r w:rsidRPr="00144492">
        <w:rPr>
          <w:b/>
          <w:bCs/>
        </w:rPr>
        <w:t>Wykaz podręczników dla klas pierwszych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1572"/>
        <w:gridCol w:w="6095"/>
        <w:gridCol w:w="2268"/>
        <w:gridCol w:w="1559"/>
        <w:gridCol w:w="1585"/>
      </w:tblGrid>
      <w:tr w:rsidR="003E528A" w:rsidRPr="003E528A" w14:paraId="23B15144" w14:textId="77777777" w:rsidTr="00AF357A">
        <w:trPr>
          <w:trHeight w:val="51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CE37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Przedmiot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FAF8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Nauczyciel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F04E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8BC07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Autor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2CDE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Wydawnictwo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81CD6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dopuszczenia</w:t>
            </w:r>
          </w:p>
        </w:tc>
      </w:tr>
      <w:tr w:rsidR="003E528A" w:rsidRPr="003E528A" w14:paraId="2D20DAC8" w14:textId="77777777" w:rsidTr="001A2693">
        <w:trPr>
          <w:trHeight w:val="20"/>
        </w:trPr>
        <w:tc>
          <w:tcPr>
            <w:tcW w:w="16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72A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polski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0993" w14:textId="0F6FB24A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251E" w14:textId="77777777" w:rsidR="003E528A" w:rsidRPr="00AF357A" w:rsidRDefault="003E528A" w:rsidP="00AF3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C2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253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B7C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0456908E" w14:textId="77777777" w:rsidTr="001A2693">
        <w:trPr>
          <w:trHeight w:val="20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75F8CE" w14:textId="77777777" w:rsidR="003E528A" w:rsidRPr="00AF357A" w:rsidRDefault="003E528A" w:rsidP="003E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E1F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polonistów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50A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1.Sztuka wyrazu 1. Część 1: starożytność, średniowiecze. Podręcznik do liceum i technikum. Zakres podstawowy  rozszerzony.  2. Sztuka wyrazu 1. Część 2: renesans, barok oświecenie. Podręcznik do liceum i technikum, Zakres podstawowy i rozszerzony.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A7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C.Ratajczak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E.Prylińska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J.Manthey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K.Budna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T.Zieliński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B.Kapela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-Bagińska,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J.Zaporowicz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D5D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Gdańskie Wydawnictwo Oświatowe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9D2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1022/1/2019</w:t>
            </w:r>
          </w:p>
        </w:tc>
      </w:tr>
      <w:tr w:rsidR="003E528A" w:rsidRPr="003E528A" w14:paraId="2131417E" w14:textId="77777777" w:rsidTr="00AF357A">
        <w:trPr>
          <w:trHeight w:val="64"/>
        </w:trPr>
        <w:tc>
          <w:tcPr>
            <w:tcW w:w="1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F45CD3" w14:textId="77777777" w:rsidR="003E528A" w:rsidRPr="00AF357A" w:rsidRDefault="003E528A" w:rsidP="003E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B7D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5486" w14:textId="77777777" w:rsidR="003E528A" w:rsidRPr="00AF357A" w:rsidRDefault="003E528A" w:rsidP="003E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72F9" w14:textId="77777777" w:rsidR="003E528A" w:rsidRPr="00AF357A" w:rsidRDefault="003E528A" w:rsidP="003E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693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23A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60181CB7" w14:textId="77777777" w:rsidTr="001A2693">
        <w:trPr>
          <w:trHeight w:val="73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C5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17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187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FOCUS 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second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edition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poziomy  2-4( dobierane w zależności od stopnia zaawansowania każdej grupy)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218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11A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12D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SPP: 948/2/2019  </w:t>
            </w:r>
          </w:p>
        </w:tc>
      </w:tr>
      <w:tr w:rsidR="003E528A" w:rsidRPr="003E528A" w14:paraId="1F6218B9" w14:textId="77777777" w:rsidTr="001A2693">
        <w:trPr>
          <w:trHeight w:val="113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802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niemiecki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4D8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Wiesława Waśniewska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5F0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Schritte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international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NEU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7CB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Monika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Bovermann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Daniela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Niebisch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Franz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Specht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Monika Reimann, Angela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Pude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Sylvette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Penning-Hiemstra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4F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Hueber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Verlag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3C7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440573FC" w14:textId="77777777" w:rsidTr="001A2693">
        <w:trPr>
          <w:trHeight w:val="62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231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francuski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1F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Eliza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Maciągowska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DD9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En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action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! 1 (podręcznik + ćwiczenia)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16C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Celine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Himber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Fabienne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Gallon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FFE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Hachette 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D1D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939/1/2019</w:t>
            </w:r>
          </w:p>
        </w:tc>
      </w:tr>
      <w:tr w:rsidR="003E528A" w:rsidRPr="003E528A" w14:paraId="31AADF39" w14:textId="77777777" w:rsidTr="001A2693">
        <w:trPr>
          <w:trHeight w:val="62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19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hiszpański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C1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Katarzyna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Denkiewicz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30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Klett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Aula 1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Internacional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6A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EEE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FF2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277C17B4" w14:textId="77777777" w:rsidTr="001A269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AB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rosyjski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895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Waldemar Orłowski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5E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Nowyj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kak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raz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A4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Olga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Tatarchyk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F3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WSiP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FF1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966/1/2019</w:t>
            </w:r>
          </w:p>
        </w:tc>
      </w:tr>
      <w:tr w:rsidR="003E528A" w:rsidRPr="003E528A" w14:paraId="76FA4BD0" w14:textId="77777777" w:rsidTr="001A2693">
        <w:trPr>
          <w:trHeight w:val="51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16D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877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 Czerniawski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5A5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Poznać przeszłość 1 podręcznik do historii zakres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7B7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Marcin Pawlak,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Adam Szweda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EB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8AD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1021/1/2019</w:t>
            </w:r>
          </w:p>
        </w:tc>
      </w:tr>
      <w:tr w:rsidR="003E528A" w:rsidRPr="003E528A" w14:paraId="078151DB" w14:textId="77777777" w:rsidTr="001A2693">
        <w:trPr>
          <w:trHeight w:val="85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6D3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E9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matematyków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BB3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1. Zakres podstawowy. Podręcznik, zbiór zadań i zeszyt ćwiczeń.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7F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M. Dobrowolska,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M. Karpiński,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J. Lech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81C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Oświatowe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AC9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964/1/2019</w:t>
            </w:r>
          </w:p>
        </w:tc>
      </w:tr>
      <w:tr w:rsidR="003E528A" w:rsidRPr="003E528A" w14:paraId="5F0A08FF" w14:textId="77777777" w:rsidTr="001A2693">
        <w:trPr>
          <w:trHeight w:val="79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F8D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 rozszerzony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A92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Jan Boratyński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DEF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Matematyka z plusem 1. Zakres rozszerzony. Podręcznik i zbiór zadań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803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M. Dobrowolska,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M. Karpiński,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J. Lech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59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GWO Gdańskie Wyd.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Oświatowe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6BF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963/1/2019</w:t>
            </w:r>
          </w:p>
        </w:tc>
      </w:tr>
      <w:tr w:rsidR="003E528A" w:rsidRPr="003E528A" w14:paraId="6462B0F2" w14:textId="77777777" w:rsidTr="001A2693">
        <w:trPr>
          <w:trHeight w:val="454"/>
        </w:trPr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AC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4DF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Lidia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Zenkner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894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Oblicza geografii 1. Zakres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1C4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Roman Malarz, Marek Więckowski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54B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B00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983/1/2019</w:t>
            </w:r>
          </w:p>
        </w:tc>
      </w:tr>
      <w:tr w:rsidR="003E528A" w:rsidRPr="003E528A" w14:paraId="73BC6222" w14:textId="77777777" w:rsidTr="001A2693">
        <w:trPr>
          <w:trHeight w:val="340"/>
        </w:trPr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2608" w14:textId="77777777" w:rsidR="003E528A" w:rsidRPr="00AF357A" w:rsidRDefault="003E528A" w:rsidP="003E5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CE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Lidia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Zenkner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DAF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Oblicza geografii 1. Zakres rozszerzony + Maturalne karty pracy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CA1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Roman Malarz, Marek Więckowski, Paweł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C3D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1A5E" w14:textId="4B075A12" w:rsidR="003E528A" w:rsidRPr="00AF357A" w:rsidRDefault="003E528A" w:rsidP="001A2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973/1/2019</w:t>
            </w:r>
          </w:p>
        </w:tc>
      </w:tr>
      <w:tr w:rsidR="003E528A" w:rsidRPr="003E528A" w14:paraId="0289EDC5" w14:textId="77777777" w:rsidTr="001A2693">
        <w:trPr>
          <w:trHeight w:val="79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B85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Informatyka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194D" w14:textId="4CA334DB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Andrzej</w:t>
            </w:r>
            <w:r w:rsidR="001A26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Krzywonos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DF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Informatyka 1-3. Podręcznik dla szkół ponadpodstawowych. Zakres podstawowy.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EC7F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Source Sans Pro" w:eastAsia="Times New Roman" w:hAnsi="Source Sans Pr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Source Sans Pro" w:eastAsia="Times New Roman" w:hAnsi="Source Sans Pr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Grażyna Koba,</w:t>
            </w:r>
            <w:r w:rsidRPr="00AF357A">
              <w:rPr>
                <w:rFonts w:ascii="Source Sans Pro" w:eastAsia="Times New Roman" w:hAnsi="Source Sans Pro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 Katarzyna Koba-Gołaszewska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FE1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MiGra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8A3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1142/1/2022, 1142/2/2022</w:t>
            </w:r>
          </w:p>
        </w:tc>
      </w:tr>
      <w:tr w:rsidR="003E528A" w:rsidRPr="003E528A" w14:paraId="38361772" w14:textId="77777777" w:rsidTr="001A2693">
        <w:trPr>
          <w:trHeight w:val="62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3623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(rozszerzenie)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C25B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Marta Hofman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085E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 obowiązkowego podręcznika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D587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AE0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E5D1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39F0F448" w14:textId="77777777" w:rsidTr="001A2693">
        <w:trPr>
          <w:trHeight w:val="85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E387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Filozofia (uzupełnienie)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BFF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Marta Hofman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29F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Spotkania z filozofią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Podręcznik do filozofii dla liceum ogólnokształcącego i technikum.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 podstawowy. Podręcznik rekomendowany, nieobowiązkowy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AD9C6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Monika Bokiniec,  Sylwester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Zielka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11E8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D083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1044/2019</w:t>
            </w:r>
          </w:p>
        </w:tc>
      </w:tr>
      <w:tr w:rsidR="003E528A" w:rsidRPr="003E528A" w14:paraId="40697C7F" w14:textId="77777777" w:rsidTr="001A2693">
        <w:trPr>
          <w:trHeight w:val="68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40E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Chemia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F98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Iwona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Bugajaska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B8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To jest chemia 1. Chemia ogólna i nieorganiczna. Podręcznik dla liceum ogólnokształcącego i technikum. Zakres podstawowy.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82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Romuald Hassa, Aleksandra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Janusz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Mrzigod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2CD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BF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MEN: 994/1/2019</w:t>
            </w:r>
          </w:p>
        </w:tc>
      </w:tr>
      <w:tr w:rsidR="003E528A" w:rsidRPr="003E528A" w14:paraId="41B2D8FF" w14:textId="77777777" w:rsidTr="001A269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7D5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Plastyka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AC1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Teresa Kowalska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D2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Spotkania z kulturą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80D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Natalia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Mrozkowiak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Marta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Ipczyńska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-Budziak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318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6F2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1009/2019</w:t>
            </w:r>
          </w:p>
        </w:tc>
      </w:tr>
      <w:tr w:rsidR="003E528A" w:rsidRPr="003E528A" w14:paraId="1D13948B" w14:textId="77777777" w:rsidTr="001A2693">
        <w:trPr>
          <w:trHeight w:val="51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753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33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Krzysztof Kwiatkowski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8C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NOWE Odkryć fizykę - zakres podstawowy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1D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Marcin Braun, Weronika Śliwa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A7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BAF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 1224/1/2024</w:t>
            </w:r>
          </w:p>
        </w:tc>
      </w:tr>
      <w:tr w:rsidR="003E528A" w:rsidRPr="003E528A" w14:paraId="046423BF" w14:textId="77777777" w:rsidTr="001A2693">
        <w:trPr>
          <w:trHeight w:val="56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C2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Edukacja dla bezpieczeństwa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20DF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Paweł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Sidorczuk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DC28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 obowiązkowego podręcznika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DFD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32B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AC6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E528A" w:rsidRPr="003E528A" w14:paraId="6F3861B9" w14:textId="77777777" w:rsidTr="001A269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39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Biologia podstawa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BFD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Anita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Siwkiewicz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B59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Biologia na czasie 1 zakres podstawowy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3E2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Anna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Helmin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  </w:t>
            </w: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Jolanta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Holeszek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9C2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6E8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1006/1/2019</w:t>
            </w:r>
          </w:p>
        </w:tc>
      </w:tr>
      <w:tr w:rsidR="003E528A" w:rsidRPr="003E528A" w14:paraId="0E7EEE2D" w14:textId="77777777" w:rsidTr="001A2693">
        <w:trPr>
          <w:trHeight w:val="56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DBE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Biologia rozszerzenie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709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Anna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Siwkiewicz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955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Biologia na czasie  1 zakres rozszerzony dla liceum i technikum zakres rozszerzony. szkoły ponadpodstawowe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284E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Marek Guzik, Ryszard Kozik, Renata Matuszewska, Władysław Zamachowski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170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F19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1010/1/2019</w:t>
            </w:r>
          </w:p>
        </w:tc>
      </w:tr>
      <w:tr w:rsidR="003E528A" w:rsidRPr="003E528A" w14:paraId="61E4AFA2" w14:textId="77777777" w:rsidTr="001A2693">
        <w:trPr>
          <w:trHeight w:val="96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FB9B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Wiedza o społeczeństwie rozszerzenie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393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Sebastian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Zasłonowski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BA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centrum uwagi 1 rozszerzony Rok dopuszczenia 2022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504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Sławomir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Derlich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Arkadiusz Janicki, Justyna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Kięczkowska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Jerzy Komorowski, Arkadiusz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Peisert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9EC3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6DD1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11/48/1/2022</w:t>
            </w:r>
          </w:p>
        </w:tc>
      </w:tr>
      <w:tr w:rsidR="003E528A" w:rsidRPr="003E528A" w14:paraId="1128512C" w14:textId="77777777" w:rsidTr="001A2693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C95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99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zespół anglistów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DA4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FOCUS 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second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edition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 poziomy  1-4 ( w zależności od poziomu  </w:t>
            </w:r>
            <w:proofErr w:type="spellStart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zaawanzowaniadanej</w:t>
            </w:r>
            <w:proofErr w:type="spellEnd"/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grupy)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0A9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5AD8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Pearson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D3D4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SPP: 948/2/2019  </w:t>
            </w:r>
          </w:p>
        </w:tc>
      </w:tr>
      <w:tr w:rsidR="003E528A" w:rsidRPr="003E528A" w14:paraId="70014D45" w14:textId="77777777" w:rsidTr="001A2693">
        <w:trPr>
          <w:trHeight w:val="737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0DA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Biznes i zarządzanie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A0D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Beata Kojło-Boratyńska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347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Krok w biznes i zarządzanie 1. Podręcznik dla liceum ogólnokształcącego i technikum. Zakres podstawowy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1CB0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Tomasz Rachwał, Zbigniew Makieła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7A3C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11A8" w14:textId="77777777" w:rsidR="003E528A" w:rsidRPr="00AF357A" w:rsidRDefault="003E528A" w:rsidP="003E5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F357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1193/1/2023</w:t>
            </w:r>
          </w:p>
        </w:tc>
      </w:tr>
    </w:tbl>
    <w:p w14:paraId="29475AAB" w14:textId="77777777" w:rsidR="00C46892" w:rsidRPr="00654A84" w:rsidRDefault="00C46892" w:rsidP="00654A84"/>
    <w:sectPr w:rsidR="00C46892" w:rsidRPr="00654A84" w:rsidSect="001A2693">
      <w:pgSz w:w="16838" w:h="11906" w:orient="landscape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9230D"/>
    <w:multiLevelType w:val="hybridMultilevel"/>
    <w:tmpl w:val="8946AA5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3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84"/>
    <w:rsid w:val="00144492"/>
    <w:rsid w:val="001A2693"/>
    <w:rsid w:val="002127C3"/>
    <w:rsid w:val="003E528A"/>
    <w:rsid w:val="00477EC1"/>
    <w:rsid w:val="00654A84"/>
    <w:rsid w:val="006E1605"/>
    <w:rsid w:val="006E6C7B"/>
    <w:rsid w:val="007773A8"/>
    <w:rsid w:val="008016F2"/>
    <w:rsid w:val="0089501D"/>
    <w:rsid w:val="00AF357A"/>
    <w:rsid w:val="00BE770D"/>
    <w:rsid w:val="00C46892"/>
    <w:rsid w:val="00C5679F"/>
    <w:rsid w:val="00C71DF0"/>
    <w:rsid w:val="00EB25B3"/>
    <w:rsid w:val="00F7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FE38"/>
  <w15:chartTrackingRefBased/>
  <w15:docId w15:val="{57B92AEA-C9F5-42CE-A602-A3AE8421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4</cp:revision>
  <dcterms:created xsi:type="dcterms:W3CDTF">2025-09-01T12:02:00Z</dcterms:created>
  <dcterms:modified xsi:type="dcterms:W3CDTF">2025-09-01T12:15:00Z</dcterms:modified>
</cp:coreProperties>
</file>